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关于《广东省2019年普通高等学校招生专业目录（3+专业技能课程证书版）》更正的通知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2019-03-08</w:t>
      </w:r>
    </w:p>
    <w:p>
      <w:r>
        <w:rPr>
          <w:sz w:val="18"/>
        </w:rPr>
        <w:t>来源  粤招办普〔2019〕17号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https://eea.gd.gov.cn/tzgg/content/post_2215492.html</w:t>
        </w:r>
      </w:hyperlink>
    </w:p>
    <w:p/>
    <w:p>
      <w:r>
        <w:t>各地级以上市招生办公室（考试中心），各有关高等学校：</w:t>
      </w:r>
    </w:p>
    <w:p>
      <w:r>
        <w:t>应有关高校要求，现对《广东省2019年普通高等学校招生专业目录（3+专业技能课程证书版）》部分内容作如下更正（见附件），请及时转发各中学并告知学生。</w:t>
      </w:r>
    </w:p>
    <w:p>
      <w:r>
        <w:t>附件：《广东省2019年普通高等学校招生专业目录（3+专业技能课程证书版）》更正表</w:t>
      </w:r>
    </w:p>
    <w:p>
      <w:r>
        <w:t>广东省招生委员会办公室</w:t>
      </w:r>
    </w:p>
    <w:p>
      <w:r>
        <w:t>2019年3月7日</w:t>
      </w:r>
    </w:p>
    <w:p>
      <w:r>
        <w:t>附件</w:t>
      </w:r>
    </w:p>
    <w:p>
      <w:r>
        <w:t>《广东省2019年普通高等学校招生专业目录（3+专业技能课程证书版）》更正表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院校代码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院校名称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页码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原刊登内容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增补或更正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13943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广州铁路职业技术学院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P76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高职类·3+专业技能课程证书·专科·中职生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高职类·3+专业技能课程证书·专科·中职生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090铁道机车（学制2年）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090铁道机车（学制3年）（更正学制年限）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高职类·3+专业技能课程证书·专科·中职生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高职类·3+专业技能课程证书·专科·中职生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091电气自动化技术（学制2年）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091电气自动化技术（学制3年）（更正学制年限）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高职类·3+专业技能课程证书·专科·中职生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高职类·3+专业技能课程证书·专科·中职生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092 集装箱运输管理（学制2年）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092 集装箱运输管理（学制3年）（更正学制年限）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1549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