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2026年研究生考试自命题试卷智能分拣服务项目成交结果公示</w:t>
      </w:r>
    </w:p>
    <w:p>
      <w:r>
        <w:rPr>
          <w:sz w:val="18"/>
        </w:rPr>
        <w:t>整理归属  深圳市招生考试办公室</w:t>
      </w:r>
    </w:p>
    <w:p>
      <w:r>
        <w:rPr>
          <w:sz w:val="18"/>
        </w:rPr>
        <w:t>发布日期  2025-12-04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https://szeb.sz.gov.cn/szzkw/qtxx/content/post_12532136.html</w:t>
        </w:r>
      </w:hyperlink>
    </w:p>
    <w:p/>
    <w:p>
      <w:r>
        <w:t>根据《深圳市招生考试办公室政府采购管理办法》（深招办〔2024〕24号）及相关采购规定，我办就2026年研究生考试自命题试卷智能分拣服务项目组织开展邀请询价采购工作，现已完成全部采购流程并确定成交供应商。现将成交结果公告如下：</w:t>
      </w:r>
    </w:p>
    <w:p>
      <w:r>
        <w:t>一、项目基本信息</w:t>
      </w:r>
    </w:p>
    <w:p>
      <w:r>
        <w:t>1. 项目名称：2026年研究生考试自命题试卷智能分拣服务项目</w:t>
      </w:r>
    </w:p>
    <w:p>
      <w:r>
        <w:t>2. 采购单位：深圳市招生考试办公室</w:t>
      </w:r>
    </w:p>
    <w:p>
      <w:r>
        <w:t>3. 采购需求：提供2026年研究生考试自命题试卷智能分拣服务系统服务</w:t>
      </w:r>
    </w:p>
    <w:p>
      <w:r>
        <w:t>4. 采购方式：邀请询价采购</w:t>
      </w:r>
    </w:p>
    <w:p>
      <w:r>
        <w:t>5. 采购预算：人民币98000元</w:t>
      </w:r>
    </w:p>
    <w:p>
      <w:r>
        <w:t>二、询价及评审情况说明</w:t>
      </w:r>
    </w:p>
    <w:p>
      <w:r>
        <w:t>我办于2025年12月2日组织实施本项目邀请询价采购评审工作，本次采购共邀请3家符合资质要求的供应商参与，各供应商均在规定时间内提交了有效响应文件，报价均未超出项目预算，具体如下：</w:t>
      </w:r>
    </w:p>
    <w:p>
      <w:r>
        <w:t>1. 广州瀚睿电子信息有限公司</w:t>
      </w:r>
    </w:p>
    <w:p>
      <w:r>
        <w:t>2. 广东环天电子技术发展有限公司</w:t>
      </w:r>
    </w:p>
    <w:p>
      <w:r>
        <w:t>3. 广州像素数据技术股份有限公司</w:t>
      </w:r>
    </w:p>
    <w:p>
      <w:r>
        <w:t>评审过程中，业务需求科室代表介绍了项目概况与采购需求，采购经办人汇总了各供应商报价及符合性审查、初步审查情况。本次评审采用“最低评审价法”，经采购评审小组客观公正评审，确定推荐成交供应商。</w:t>
      </w:r>
    </w:p>
    <w:p>
      <w:r>
        <w:t>三、成交结果信息</w:t>
      </w:r>
    </w:p>
    <w:p>
      <w:r>
        <w:t>1. 成交供应商名称：广州像素数据技术股份有限公司</w:t>
      </w:r>
    </w:p>
    <w:p>
      <w:r>
        <w:t>2. 成交金额：人民币玖万伍仟元整（¥95000.00）</w:t>
      </w:r>
    </w:p>
    <w:p>
      <w:r>
        <w:t>3. 主要成交内容：2026年研究生考试自命题试卷智能分拣服务</w:t>
      </w:r>
    </w:p>
    <w:p>
      <w:r>
        <w:t>四、公示期限</w:t>
      </w:r>
    </w:p>
    <w:p>
      <w:r>
        <w:t>本公示期限为三日，公示期内如有异议，异议人应当在公示期满前以书面形式并加盖公司公章后报送我办。（联系人：肖工，地址：深圳市招生考试办公室，电话：0755-25114064）</w:t>
      </w:r>
    </w:p>
    <w:p>
      <w:r>
        <w:t>特此公告。</w:t>
      </w:r>
    </w:p>
    <w:p>
      <w:r>
        <w:t>深圳市招生考试办公室</w:t>
      </w:r>
    </w:p>
    <w:p>
      <w:r>
        <w:t>2025年12月4日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5321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