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关于在深圳市2018年硕士研究生招生全国统一考试工作中实行人脸识别核验身份的通知</w:t>
      </w:r>
    </w:p>
    <w:p>
      <w:r>
        <w:rPr>
          <w:sz w:val="18"/>
        </w:rPr>
        <w:t>整理归属  深圳市招生考试办公室</w:t>
      </w:r>
    </w:p>
    <w:p>
      <w:r>
        <w:rPr>
          <w:sz w:val="18"/>
        </w:rPr>
        <w:t>发布日期  2017-11-02</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https://szeb.sz.gov.cn/szzkw/zkgg/ykxx/content/post_8949952.html</w:t>
        </w:r>
      </w:hyperlink>
    </w:p>
    <w:p/>
    <w:p>
      <w:r>
        <w:t>各相关考生：</w:t>
      </w:r>
    </w:p>
    <w:p>
      <w:r>
        <w:t>为进一步打击替考等违规违法行为，严肃考风考纪，维护国家考试权威，经广东省教育考试院同意，在2018年硕士研究生招生全国统一考试工作中，深圳市招考办报考点（代码：4411）采用人脸识别核验身份技术，辅助进行考生身份真伪鉴别。现将有关事项安排通知如下：</w:t>
      </w:r>
    </w:p>
    <w:p>
      <w:r>
        <w:t>一、现场确认前采集人脸识别核验身份信息</w:t>
      </w:r>
    </w:p>
    <w:p>
      <w:r>
        <w:t>（一）采集对象及时间：考生在“中国研究生招生信息网”完成网上报名后，凡选择在深圳市招考办报考点（代码：4411）进行报名确认的考生，须在2017年11月4日（上午9：00）至11月11日（中午12：00）期间关注我办公众微信号，并完成人脸识别核验身份线上信息采集工作。</w:t>
      </w:r>
    </w:p>
    <w:p>
      <w:r>
        <w:t>（二）操作流程：关注微信公众号“深圳市招生考试办公室” →在公众号底部菜单栏点击“考生服务” →点击“研考信息采集”后，输入网上预报名号、姓名和身份证号码登录后，开始进行个人资料上传及人脸相片采集。</w:t>
      </w:r>
    </w:p>
    <w:p>
      <w:r>
        <w:t>（三）人脸识别核验身份线上信息采集注意事项</w:t>
      </w:r>
    </w:p>
    <w:p>
      <w:r>
        <w:t>1.通过输入在“中国研究生招生信息网”完成报名后获得的预报名号、姓名和身份证号码登录信息采集端。</w:t>
      </w:r>
    </w:p>
    <w:p>
      <w:r>
        <w:t>2.按照提示，逐一上传身份证人像面、身份证国徽面、考生本人手持身份证照、毕业证书（学生证）照。非广东籍考生还须填写工作单位名称并上传在粤工作（实习）证明照。</w:t>
      </w:r>
    </w:p>
    <w:p>
      <w:r>
        <w:t>3.若考生的毕业证书姓名与现身份证姓名不一致，点击“不一致”后填写曾用名并上传户口所在地派出所出具的姓名变更证明照（如户口本页有曾用名的可提供户口本姓名变更页照），所有资料上传成功后再提交审核。姓名一致则不需填写。</w:t>
      </w:r>
    </w:p>
    <w:p>
      <w:r>
        <w:t>4.如因网络繁忙、网络超时等网络原因造成的提交不成功，考生须再次上传材料及相片并提交。</w:t>
      </w:r>
    </w:p>
    <w:p>
      <w:r>
        <w:t>5.采集人脸信息时，考生须按要求拍摄本人真实照片，拍摄背景色为白色（推荐以干净白色墙面作背景），衣服和墙面颜色不能一致，五官不要有遮挡、化浓妆，不能佩戴眼镜、头饰。检测照片通过后即可提交，提交后会进行核验，若核验不通过请再次拍摄，每人仅有三次提交照片的机会（三次核验失败后会自动进入人工审核，请及时登陆我办微信公众号“研考信息采集”功能查看人工审核结果）。</w:t>
      </w:r>
    </w:p>
    <w:p>
      <w:r>
        <w:t>6.完成人脸识别核验身份线上信息采集后，考生仍须前往报名现场（深圳市第一职业技术学校）进行报名确认，现场确认时并需出示人脸识别核验身份线上信息采集完成的页面，请考生注意截屏留存。</w:t>
      </w:r>
    </w:p>
    <w:p>
      <w:r>
        <w:t>（四）人脸识别核验身份线上信息采集指引详见附件</w:t>
      </w:r>
    </w:p>
    <w:p>
      <w:r>
        <w:t>二、现场报名确认</w:t>
      </w:r>
    </w:p>
    <w:p>
      <w:r>
        <w:t>凡选择在深圳市招考办报考点（代码4411）进行报名确认的考生，须在完成人脸识别核验身份线上信息采集后，在11月8日至11月11日期间，前往深圳市第一职业技术学校进行报名确认（地址：福田区福中路人才大厦旁）。现场确认时，考生需出示人脸识别核验身份线上信息采集完成的手机截屏。</w:t>
      </w:r>
    </w:p>
    <w:p>
      <w:r>
        <w:t>三、考生进入考场时需刷脸识别身份</w:t>
      </w:r>
    </w:p>
    <w:p>
      <w:r>
        <w:t>所有在深圳市招考办报考点（代码：4411）确认的考生，每场考试进入考场时，需配合考场监考员完成核验身份工作，每位考生现场刷脸验证成功后方能进入考场进行考试。</w:t>
      </w:r>
    </w:p>
    <w:p>
      <w:r>
        <w:t>四、其他</w:t>
      </w:r>
    </w:p>
    <w:p>
      <w:r>
        <w:t>（一）技术指导服务电话：0755－82197626。</w:t>
      </w:r>
    </w:p>
    <w:p>
      <w:r>
        <w:t>（二）深圳市招生考试办公室微信公众号二维码</w:t>
      </w:r>
    </w:p>
    <w:p>
      <w:r>
        <w:drawing>
          <wp:inline xmlns:a="http://schemas.openxmlformats.org/drawingml/2006/main" xmlns:pic="http://schemas.openxmlformats.org/drawingml/2006/picture">
            <wp:extent cx="1638300" cy="1638300"/>
            <wp:docPr id="1" name="Picture 1"/>
            <wp:cNvGraphicFramePr>
              <a:graphicFrameLocks noChangeAspect="1"/>
            </wp:cNvGraphicFramePr>
            <a:graphic>
              <a:graphicData uri="http://schemas.openxmlformats.org/drawingml/2006/picture">
                <pic:pic>
                  <pic:nvPicPr>
                    <pic:cNvPr id="0" name="47db8ecf7fbc9a1b5ab7.png"/>
                    <pic:cNvPicPr/>
                  </pic:nvPicPr>
                  <pic:blipFill>
                    <a:blip r:embed="rId11"/>
                    <a:stretch>
                      <a:fillRect/>
                    </a:stretch>
                  </pic:blipFill>
                  <pic:spPr>
                    <a:xfrm>
                      <a:off x="0" y="0"/>
                      <a:ext cx="1638300" cy="1638300"/>
                    </a:xfrm>
                    <a:prstGeom prst="rect"/>
                  </pic:spPr>
                </pic:pic>
              </a:graphicData>
            </a:graphic>
          </wp:inline>
        </w:drawing>
      </w:r>
    </w:p>
    <w:p>
      <w:r>
        <w:t>附件：人脸识别核验身份线上信息采集指引（点击下载）</w:t>
      </w:r>
    </w:p>
    <w:p>
      <w:r>
        <w:t>深圳市招生考试办公室</w:t>
      </w:r>
    </w:p>
    <w:p>
      <w:r>
        <w:t>2017年10月31日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5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