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关于受疫情影响未能参加广东省2022年成人高考的考生退费通告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2022-11-23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https://eea.gd.gov.cn/crgk/content/post_4051115.html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https://eea.gd.gov.cn/tzgg/content/post_4051086.html</w:t>
        </w:r>
      </w:hyperlink>
    </w:p>
    <w:p/>
    <w:p>
      <w:r>
        <w:t>各相关考生：</w:t>
      </w:r>
    </w:p>
    <w:p>
      <w:r>
        <w:t>广东省2022年成人高考已于11月5-6日举行。按照广东省教育考试院有关规定，受疫情影响无法正常参加考试的考生，可向报考地市或县（市、区）招生考试机构（附件1）申请退回考试费用。具体事项如下：</w:t>
      </w:r>
    </w:p>
    <w:p>
      <w:r>
        <w:t>一、申请退费条件及所需材料</w:t>
      </w:r>
    </w:p>
    <w:p>
      <w:r>
        <w:t>（一）考试期间健康码为红码或黄码的考生，请查看红黄码名单（附件2），确认本人是否在名单内。名单内考生无需申请，名单外考生须提供考试期间的非绿健康码彩色截图；</w:t>
      </w:r>
    </w:p>
    <w:p>
      <w:r>
        <w:t>（二）因疫情原因被隔离或封控，无法到场参加考试的考生，提交防疫部门或街道（居委）出具的带有考生姓名及隔离时间的隔离或封控证明；</w:t>
      </w:r>
    </w:p>
    <w:p>
      <w:r>
        <w:t>（三）跨市赴考的考生，原所在地因疫情封控，解封时间临近考试日期，无法满足考点所在地市对跨市赴考考生隔离时间要求的，提交原所在地防疫部门或街道（居委）出具的带有考生姓名及隔离时间的隔离或封控证明、解封时间证明；</w:t>
      </w:r>
    </w:p>
    <w:p>
      <w:r>
        <w:t>（四）考生为医护人员，因参加防疫抗疫工作无法到场考试的，提交医院证明；</w:t>
      </w:r>
    </w:p>
    <w:p>
      <w:r>
        <w:t>（五）考生近期注射新冠疫苗，因相隔时间未到48小时而不能提供考前规定时间内核酸检测阴性证明的，提交考生注射新冠疫苗证明；</w:t>
      </w:r>
    </w:p>
    <w:p>
      <w:r>
        <w:t>（六）考试期间已被确诊为新冠病毒感染患者，提交确诊证明。</w:t>
      </w:r>
    </w:p>
    <w:p>
      <w:r>
        <w:t>除上述情况外，其余考生不可申请退费。</w:t>
      </w:r>
    </w:p>
    <w:p>
      <w:r>
        <w:t>二、申请退费流程</w:t>
      </w:r>
    </w:p>
    <w:p>
      <w:r>
        <w:t>（一）申请退费时间：11月24日10：00至28日17：00前，逾时视为自愿放弃。</w:t>
      </w:r>
    </w:p>
    <w:p>
      <w:r>
        <w:t>（二）申报方式：考生将上述相关证明材料拍照，上传至“广东省2022年成人高考退费申请平台”。请考生严格按照平台指引上传材料，以免影响审核结果。</w:t>
      </w:r>
    </w:p>
    <w:p>
      <w:r>
        <w:t>三、其他事项</w:t>
      </w:r>
    </w:p>
    <w:p>
      <w:r>
        <w:t>（一）本次申报考生由各县（市、区）考试机构初审、地市复核，省教育考试院审核，最终以广东省教育考试院审核结果为准。</w:t>
      </w:r>
    </w:p>
    <w:p>
      <w:r>
        <w:t>（二）经广东省教育考试院核准退费的考生，考试费用将按原缴费渠道全额退回。</w:t>
      </w:r>
    </w:p>
    <w:p>
      <w:r>
        <w:t>附件：1.因疫情影响申请退费工作联系方式</w:t>
      </w:r>
    </w:p>
    <w:p>
      <w:r>
        <w:t>2.考试期间健康码非绿码考生名单</w:t>
      </w:r>
    </w:p>
    <w:p>
      <w:r>
        <w:t>广东省教育考试院</w:t>
      </w:r>
    </w:p>
    <w:p>
      <w:r>
        <w:t>2022年11月23日</w:t>
      </w:r>
    </w:p>
    <w:p>
      <w:r>
        <w:t>附件1.广东省2022年成人高考因疫情影响申请退费工作联系方式</w:t>
      </w:r>
    </w:p>
    <w:p>
      <w:r>
        <w:t>附件2.广东省2022年成人高考考试期间健康码非绿码考生名单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4051115.pdf</w:t>
        </w:r>
      </w:hyperlink>
    </w:p>
    <w:p>
      <w:r>
        <w:rPr>
          <w:sz w:val="16"/>
        </w:rPr>
        <w:t>https://eea.gd.gov.cn/attachment/0/507/507588/4051115.pdf</w:t>
      </w:r>
    </w:p>
    <w:p>
      <w:hyperlink r:id="rId13">
        <w:r>
          <w:rPr>
            <w:color w:val="18548A"/>
          </w:rPr>
          <w:t>附件1.广东省2022年成人高考因疫情影响申请退费工作联系方式</w:t>
        </w:r>
      </w:hyperlink>
    </w:p>
    <w:p>
      <w:r>
        <w:rPr>
          <w:sz w:val="16"/>
        </w:rPr>
        <w:t>https://eea.gd.gov.cn/attachment/0/507/507594/4051115.pdf</w:t>
      </w:r>
    </w:p>
    <w:p>
      <w:hyperlink r:id="rId14">
        <w:r>
          <w:rPr>
            <w:color w:val="18548A"/>
          </w:rPr>
          <w:t>附件2.广东省2022年成人高考考试期间健康码非绿码考生名单</w:t>
        </w:r>
      </w:hyperlink>
    </w:p>
    <w:p>
      <w:r>
        <w:rPr>
          <w:sz w:val="16"/>
        </w:rPr>
        <w:t>https://eea.gd.gov.cn/attachment/0/507/507589/4051115.pdf</w:t>
      </w:r>
    </w:p>
    <w:p>
      <w:pPr>
        <w:pStyle w:val="Heading1"/>
      </w:pPr>
      <w:r>
        <w:t>正文相关链接</w:t>
      </w:r>
    </w:p>
    <w:p>
      <w:hyperlink r:id="rId15">
        <w:r>
          <w:rPr>
            <w:color w:val="18548A"/>
          </w:rPr>
          <w:t>4051086.pdf</w:t>
        </w:r>
      </w:hyperlink>
    </w:p>
    <w:p>
      <w:r>
        <w:t>https://eea.gd.gov.cn/attachment/0/507/507588/4051086.pdf</w:t>
      </w:r>
    </w:p>
    <w:p>
      <w:hyperlink r:id="rId16">
        <w:r>
          <w:rPr>
            <w:color w:val="18548A"/>
          </w:rPr>
          <w:t>附件1.广东省2022年成人高考因疫情影响申请退费工作联系方式</w:t>
        </w:r>
      </w:hyperlink>
    </w:p>
    <w:p>
      <w:r>
        <w:t>https://eea.gd.gov.cn/attachment/0/507/507594/4051086.pdf</w:t>
      </w:r>
    </w:p>
    <w:p>
      <w:hyperlink r:id="rId17">
        <w:r>
          <w:rPr>
            <w:color w:val="18548A"/>
          </w:rPr>
          <w:t>附件2.广东省2022年成人高考考试期间健康码非绿码考生名单</w:t>
        </w:r>
      </w:hyperlink>
    </w:p>
    <w:p>
      <w:r>
        <w:t>https://eea.gd.gov.cn/attachment/0/507/507589/4051086.pdf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051115.html" TargetMode="External"/><Relationship Id="rId11" Type="http://schemas.openxmlformats.org/officeDocument/2006/relationships/hyperlink" Target="https://eea.gd.gov.cn/tzgg/content/post_4051086.html" TargetMode="External"/><Relationship Id="rId12" Type="http://schemas.openxmlformats.org/officeDocument/2006/relationships/hyperlink" Target="https://eea.gd.gov.cn/attachment/0/507/507588/4051115.pdf" TargetMode="External"/><Relationship Id="rId13" Type="http://schemas.openxmlformats.org/officeDocument/2006/relationships/hyperlink" Target="https://eea.gd.gov.cn/attachment/0/507/507594/4051115.pdf" TargetMode="External"/><Relationship Id="rId14" Type="http://schemas.openxmlformats.org/officeDocument/2006/relationships/hyperlink" Target="https://eea.gd.gov.cn/attachment/0/507/507589/4051115.pdf" TargetMode="External"/><Relationship Id="rId15" Type="http://schemas.openxmlformats.org/officeDocument/2006/relationships/hyperlink" Target="https://eea.gd.gov.cn/attachment/0/507/507588/4051086.pdf" TargetMode="External"/><Relationship Id="rId16" Type="http://schemas.openxmlformats.org/officeDocument/2006/relationships/hyperlink" Target="https://eea.gd.gov.cn/attachment/0/507/507594/4051086.pdf" TargetMode="External"/><Relationship Id="rId17" Type="http://schemas.openxmlformats.org/officeDocument/2006/relationships/hyperlink" Target="https://eea.gd.gov.cn/attachment/0/507/507589/405108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