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致全市中考考生和家长朋友的一封信</w:t>
      </w:r>
    </w:p>
    <w:p>
      <w:r>
        <w:rPr>
          <w:sz w:val="18"/>
        </w:rPr>
        <w:t>整理归属  深圳市招生考试办公室</w:t>
      </w:r>
    </w:p>
    <w:p>
      <w:r>
        <w:rPr>
          <w:sz w:val="18"/>
        </w:rPr>
        <w:t>发布日期  2021-06-23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https://szeb.sz.gov.cn/szzkw/zkgg/zkxx/content/post_8946026.html</w:t>
        </w:r>
      </w:hyperlink>
    </w:p>
    <w:p/>
    <w:p>
      <w:r>
        <w:t>各位考生、家长朋友们：</w:t>
      </w:r>
    </w:p>
    <w:p>
      <w:r>
        <w:t>大家好！</w:t>
      </w:r>
    </w:p>
    <w:p>
      <w:r>
        <w:t>2021年深圳市初中学业水平考试（以下简称中考）将于6月26日至28日举行。为确保考试平稳顺利、考生健康平安，我们温馨提醒广大考生和家长：</w:t>
      </w:r>
    </w:p>
    <w:p>
      <w:r>
        <w:t>一、遵守考纪考规，诚信应考</w:t>
      </w:r>
    </w:p>
    <w:p>
      <w:r>
        <w:t>诚信应考是教育考试的基本要求，是教育公平的重要体现，希望广大考生考前要仔细阅读《考生守则》和《考生答题须知》，规范考试，规范答题。在考试过程中，严格遵守相关规定，按时进场，准时交卷；听从监考教师的安排；知晓答题注意事项，注意答题卷（卡）填涂、书写的规范。</w:t>
      </w:r>
    </w:p>
    <w:p>
      <w:r>
        <w:t>希望广大考生树立“诚信考试光荣，作弊违纪可耻”的意识，自觉遵守考试纪律，服从考试工作人员的指挥，不该带进考场的东西，一律不带，考场内不该做的事，坚决不做。摒弃侥幸心理，诚信参加考试，主动拒绝考试违规行为，考出自己的真实水平，共同维护公平正义。</w:t>
      </w:r>
    </w:p>
    <w:p>
      <w:r>
        <w:t>二、熟知防疫要求， 安心应考</w:t>
      </w:r>
    </w:p>
    <w:p>
      <w:r>
        <w:t>当前，加强疫情防控，保障考生与考试工作人员的身体健康和生命安全是全社会的共同责任。请考生按照考点和疫情防控部门的要求，熟知防疫知识和操作流程，掌握防疫措施和安检程序。考生及家长或其他共同居住人员在考前非必要尽量不外出，避免到人员密集或流动性大的场所，在6月24日（含）前完成核酸检测。备好口罩，做好个人防护，配合做好健康监测和核酸检测。请目前正处在封闭、封控区域或重点人群所住楼栋内的考生与家长安心做好考前最后的准备工作，配合防疫人员准备好考前48小时核酸检测报告，教育部门已联合卫健等部门足额配置专用考点和考场，努力实现“应考尽考”。考试期间家长驾车接送考生，务必及时将车辆驶离，不在考点附近聚集，不大声喧哗，不拥堵考点周边道路。</w:t>
      </w:r>
    </w:p>
    <w:p>
      <w:r>
        <w:t>最后，我们向全市积极备考的莘莘学子送上真诚的祝福，预祝全市广大考生考试发挥正常，取得理想的成绩，进入心仪的学校。也衷心感谢各位家长对我们工作的理解和支持！</w:t>
      </w:r>
    </w:p>
    <w:p>
      <w:r>
        <w:t>来源：深圳市招生考试办公室</w:t>
      </w:r>
    </w:p>
    <w:p>
      <w:r>
        <w:t>可点击查阅：回顾 | 第十六期“家庭教育大讲坛”：大考在即，请这样科学地为孩子助力</w:t>
      </w:r>
    </w:p>
    <w:p>
      <w:pPr>
        <w:pStyle w:val="Heading1"/>
      </w:pPr>
      <w:r>
        <w:t>正文相关链接</w:t>
      </w:r>
    </w:p>
    <w:p>
      <w:hyperlink r:id="rId11">
        <w:r>
          <w:rPr>
            <w:color w:val="18548A"/>
          </w:rPr>
          <w:t>可点击查阅：回顾 | 第十六期“家庭教育大讲坛”：大考在即，请这样科学地为孩子助力</w:t>
        </w:r>
      </w:hyperlink>
    </w:p>
    <w:p>
      <w:r>
        <w:t>https://mp.weixin.qq.com/s/IqgXjyeOdbdcI0gd8QzLOQ</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26.html" TargetMode="External"/><Relationship Id="rId11" Type="http://schemas.openxmlformats.org/officeDocument/2006/relationships/hyperlink" Target="https://mp.weixin.qq.com/s/IqgXjyeOdbdcI0gd8QzLO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