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关于下达广东省2006年各类成人高校招生录取最低控制分数线的通知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2006-11-10</w:t>
      </w:r>
    </w:p>
    <w:p>
      <w:r>
        <w:rPr>
          <w:sz w:val="18"/>
        </w:rPr>
        <w:t>来源  粤招〔2006〕23号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https://eea.gd.gov.cn/tzgg/content/post_2220225.html</w:t>
        </w:r>
      </w:hyperlink>
    </w:p>
    <w:p/>
    <w:p>
      <w:r>
        <w:t>粤招〔2006〕23号</w:t>
      </w:r>
    </w:p>
    <w:p>
      <w:r>
        <w:t>关于下达广东省2006年各类成人高校招生</w:t>
      </w:r>
    </w:p>
    <w:p>
      <w:r>
        <w:t>录取最低控制分数线的通知</w:t>
      </w:r>
    </w:p>
    <w:p>
      <w:r>
        <w:t>各市招生办公室，各类成人高校：</w:t>
      </w:r>
    </w:p>
    <w:p>
      <w:r>
        <w:t>经省招生委员会研究决定，2006年广东省各类成人高校招生各批次录取最低控制分数线（文化课总分）如下：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理工类、经管类、农学类（高等数学、生态学基础科目组）</w:t>
      </w:r>
    </w:p>
    <w:p>
      <w:r>
        <w:t>（脱产、函授、业余） 150分</w:t>
      </w:r>
    </w:p>
    <w:p>
      <w:r>
        <w:t>其中： 中山大学：230分</w:t>
      </w:r>
    </w:p>
    <w:p>
      <w:r>
        <w:t>理工医学类（医学综合科目组）</w:t>
      </w:r>
    </w:p>
    <w:p>
      <w:r>
        <w:t>（脱产、业余） 180分</w:t>
      </w:r>
    </w:p>
    <w:p>
      <w:r>
        <w:t>其中： 中山大学：230分</w:t>
      </w:r>
    </w:p>
    <w:p>
      <w:r>
        <w:t>文史类、中医类（大学语文科目组）</w:t>
      </w:r>
    </w:p>
    <w:p>
      <w:r>
        <w:t>（脱产、函授、业余） 200分</w:t>
      </w:r>
    </w:p>
    <w:p>
      <w:r>
        <w:t>其中： 中山大学：300分</w:t>
      </w:r>
    </w:p>
    <w:p>
      <w:r>
        <w:t>暨南大学：250分</w:t>
      </w:r>
    </w:p>
    <w:p>
      <w:r>
        <w:t>广东教育学院（脱产）：290分</w:t>
      </w:r>
    </w:p>
    <w:p>
      <w:r>
        <w:t>法学类（民法科目组）</w:t>
      </w:r>
    </w:p>
    <w:p>
      <w:r>
        <w:t>（脱产、函授、业余）： 150分</w:t>
      </w:r>
    </w:p>
    <w:p>
      <w:r>
        <w:t>其中： 中山大学：230分</w:t>
      </w:r>
    </w:p>
    <w:p>
      <w:r>
        <w:t>教育类（教育理论科目组）</w:t>
      </w:r>
    </w:p>
    <w:p>
      <w:r>
        <w:t>（脱产、函授、业余）： 150分</w:t>
      </w:r>
    </w:p>
    <w:p>
      <w:r>
        <w:t>体育类（教育理论科目组）</w:t>
      </w:r>
    </w:p>
    <w:p>
      <w:r>
        <w:t>（函授、业余）： 100分</w:t>
      </w:r>
    </w:p>
    <w:p>
      <w:r>
        <w:t>艺术类（艺术概论科目组）</w:t>
      </w:r>
    </w:p>
    <w:p>
      <w:r>
        <w:t>（脱产、函授、业余）： 120分</w:t>
      </w:r>
    </w:p>
    <w:p>
      <w:r>
        <w:t>（二）高中起点本科</w:t>
      </w:r>
    </w:p>
    <w:p>
      <w:r>
        <w:t>理工类（脱产、函授、业余）： 440分</w:t>
      </w:r>
    </w:p>
    <w:p>
      <w:r>
        <w:t>文史类（脱产、函授、业余）： 440分</w:t>
      </w:r>
    </w:p>
    <w:p>
      <w:r>
        <w:t>外语类（脱产、函授、业余）： 440分</w:t>
      </w:r>
    </w:p>
    <w:p>
      <w:r>
        <w:t>艺术类（脱产、函授、业余）： 320分</w:t>
      </w:r>
    </w:p>
    <w:p>
      <w:r>
        <w:t>二、第二批录取院校（高中起点专科脱产班）</w:t>
      </w:r>
    </w:p>
    <w:p>
      <w:r>
        <w:t>理工类： 210分</w:t>
      </w:r>
    </w:p>
    <w:p>
      <w:r>
        <w:t>其中： 华南理工大学：300分</w:t>
      </w:r>
    </w:p>
    <w:p>
      <w:r>
        <w:t>中山大学、广州市广播电视大学：240分</w:t>
      </w:r>
    </w:p>
    <w:p>
      <w:r>
        <w:t>文史类： 220分</w:t>
      </w:r>
    </w:p>
    <w:p>
      <w:r>
        <w:t>其中： 华南理工大学、广州大学：330分</w:t>
      </w:r>
    </w:p>
    <w:p>
      <w:r>
        <w:t>外语类： 180分</w:t>
      </w:r>
    </w:p>
    <w:p>
      <w:r>
        <w:t>其中： 广州大学：300分</w:t>
      </w:r>
    </w:p>
    <w:p>
      <w:r>
        <w:t>艺术类： 120分</w:t>
      </w:r>
    </w:p>
    <w:p>
      <w:r>
        <w:t>其中： 广州美术学院：220分</w:t>
      </w:r>
    </w:p>
    <w:p>
      <w:r>
        <w:t>三、第三批录取院校（高中起点专科函授、业余班）</w:t>
      </w:r>
    </w:p>
    <w:p>
      <w:r>
        <w:t>理工类： 160分</w:t>
      </w:r>
    </w:p>
    <w:p>
      <w:r>
        <w:t>其中： 中山大学、华南理工大学、南方医学大学</w:t>
      </w:r>
    </w:p>
    <w:p>
      <w:r>
        <w:t>广东科学技术职业学院、广州市广播电视大学</w:t>
      </w:r>
    </w:p>
    <w:p>
      <w:r>
        <w:t>210分</w:t>
      </w:r>
    </w:p>
    <w:p>
      <w:r>
        <w:t>广东工业大学、广东药学院</w:t>
      </w:r>
    </w:p>
    <w:p>
      <w:r>
        <w:t>广东化工制药职业技术学院、广州金桥管理干部学院</w:t>
      </w:r>
    </w:p>
    <w:p>
      <w:r>
        <w:t>200分</w:t>
      </w:r>
    </w:p>
    <w:p>
      <w:r>
        <w:t>文史类： 180分</w:t>
      </w:r>
    </w:p>
    <w:p>
      <w:r>
        <w:t>其中： 中山大学：290分</w:t>
      </w:r>
    </w:p>
    <w:p>
      <w:r>
        <w:t>广东工业大学：240分</w:t>
      </w:r>
    </w:p>
    <w:p>
      <w:r>
        <w:t>华南理工大学、华南农业大学、广州大学、深圳大学：220分</w:t>
      </w:r>
    </w:p>
    <w:p>
      <w:r>
        <w:t>华南师范大学、广东商学院、广东海洋大学：200分</w:t>
      </w:r>
    </w:p>
    <w:p>
      <w:r>
        <w:t>外语类： 160分</w:t>
      </w:r>
    </w:p>
    <w:p>
      <w:r>
        <w:t>其中： 中山大学、华南农业大学：270分</w:t>
      </w:r>
    </w:p>
    <w:p>
      <w:r>
        <w:t>广东工业大学：240分</w:t>
      </w:r>
    </w:p>
    <w:p>
      <w:r>
        <w:t>深圳大学、华南师范大学：220分</w:t>
      </w:r>
    </w:p>
    <w:p>
      <w:r>
        <w:t>广州大学：200分</w:t>
      </w:r>
    </w:p>
    <w:p>
      <w:r>
        <w:t>体育类： 120分</w:t>
      </w:r>
    </w:p>
    <w:p>
      <w:r>
        <w:t>艺术类： 120分</w:t>
      </w:r>
    </w:p>
    <w:p>
      <w:r>
        <w:t>其中： 华南理工大学、广州大学：200分</w:t>
      </w:r>
    </w:p>
    <w:p>
      <w:r>
        <w:t>广东省考试中心</w:t>
      </w:r>
    </w:p>
    <w:p>
      <w:r>
        <w:t>二〇〇六年十一月八日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202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