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关于2023年香港浸会大学在我市举办招生宣讲会的通知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2023-05-24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https://szeb.sz.gov.cn/szzkw/zkgg/gkxx/content/post_10605146.html</w:t>
        </w:r>
      </w:hyperlink>
    </w:p>
    <w:p/>
    <w:p>
      <w:r>
        <w:t>各有关学校：</w:t>
      </w:r>
    </w:p>
    <w:p>
      <w:r>
        <w:t>香港浸会大学创立于1956年，是一所由香港特区政府全面资助的公立大学。为方便深圳市广大考生和家长了解香港浸会大学的招生政策，该校招生办决定在我市举办招生宣讲会，宣讲会安排如下：</w:t>
      </w:r>
    </w:p>
    <w:p>
      <w:r>
        <w:t>一、宣讲时间</w:t>
      </w:r>
    </w:p>
    <w:p>
      <w:r>
        <w:t>5月28日下午2:30—4:30。</w:t>
      </w:r>
    </w:p>
    <w:p>
      <w:r>
        <w:t>二、宣讲地点</w:t>
      </w:r>
    </w:p>
    <w:p>
      <w:r>
        <w:t>深圳阳光酒店紫月厅（地址：深圳市嘉宾路2001号）。</w:t>
      </w:r>
    </w:p>
    <w:p>
      <w:r>
        <w:t>三、宣讲内容</w:t>
      </w:r>
    </w:p>
    <w:p>
      <w:r>
        <w:t>由院校招生宣传组全面介绍院校情况，解读2023年报考政策。</w:t>
      </w:r>
    </w:p>
    <w:p>
      <w:r>
        <w:t>请各有关学校将此通知告知有关考生。</w:t>
      </w:r>
    </w:p>
    <w:p>
      <w:r>
        <w:t>附件：香港浸会大学2023年招收内地本科生简章</w:t>
      </w:r>
    </w:p>
    <w:p>
      <w:r>
        <w:t>深圳市招生考试办公室</w:t>
      </w:r>
    </w:p>
    <w:p>
      <w:r>
        <w:t>2023年5月24日</w:t>
      </w:r>
    </w:p>
    <w:p>
      <w:r>
        <w:t>附件.香港浸会大学2023年招收内地本科生简章</w:t>
      </w:r>
    </w:p>
    <w:p>
      <w:r>
        <w:t>香港浸会大学创立于1956年，是香港特区政府全面资助的公立大学，强调文理互通，教研并重。浸大获政府授权颁发博士、硕士、学士及副学士等学位。毕业生取得之学位资格均获内地及国际认可。浸大致力成为一所领先亚洲、立足世界的博雅大学，追求学术卓越，让学生在关爱和国际化的氛围中学习。大学提倡创意及实践跨学科学习，除了提供专业和通识学科的教育外，亦鼓励同学通过参与或策划服务活动和多元化的体验学习课程，让他们发挥创意并提升领导才能，以迎接大数据和人工智能新时代所带来的新挑战和机遇。</w:t>
      </w:r>
    </w:p>
    <w:p>
      <w:r>
        <w:t>浸大设有八个学院，包括文学院、工商管理学院、中医药学院、传理学院、创意艺术学院、理学院、社会科学院及持续教育学院；现有学生超过12,000人，包括约7,300名本科生及4,700名研究生。</w:t>
      </w:r>
    </w:p>
    <w:p>
      <w:r>
        <w:t>把握机会 申请入学</w:t>
      </w:r>
    </w:p>
    <w:p>
      <w:r>
        <w:t>课程及学制：浸大现设有超过40个主修／专修专业选择。浸大采用学分制，并以英语授课。各专业除特别注明外，均为荣誉学位课程。大部分本科专业均修读四年毕业。</w:t>
      </w:r>
    </w:p>
    <w:p>
      <w:r>
        <w:t>申请资格：31省市区的应届高考生(包括复读生)可申请入学。有关详情，请参阅招生专页：https://admissions.hkbu.edu.hk/ug/mainland</w:t>
      </w:r>
    </w:p>
    <w:p>
      <w:r>
        <w:t>申请日期及方法：2023学年的截止报名日期为2023年6月13日(星期二)，申请人请于https://www.hkbu.edu.hk/mainland/app递交网上申请。</w:t>
      </w:r>
    </w:p>
    <w:p>
      <w:r>
        <w:t>录取标准：一般按申请人的国家统一高考成绩及面试成绩(如適用)決定录取与否。申请人的高考成绩必须达到最低入学要求，即其所属省市报读第一批重点高校的分数线，且英语成绩达110分方有机会获邀面试(工商管理学院及商业计算及数据分析理学士的英语要求为120分)。由于报名人数众多，竞争激烈，获邀面试和录取的同学，他们的高考成绩一般远超最低入学要求。各学院的录取标准详见招生专页：https://admissions.hkbu.edu.hk/ug/mainland</w:t>
      </w:r>
    </w:p>
    <w:p>
      <w:r>
        <w:t>学费：每年港币145,000元(日后或会调整)</w:t>
      </w:r>
    </w:p>
    <w:p>
      <w:r>
        <w:t>奖学金计划</w:t>
      </w:r>
    </w:p>
    <w:p>
      <w:r>
        <w:t>为奖励成绩优异的内地生，大学特设全额奖学金(每年港币195,000元)及半额奖学金(每年港币97,500元)。评核标准以高考及面试成绩为基础(不设面试的专业则按高考成绩为基础)，各学院(文理及科技学士―自订主修专业除外)内综合表现最优秀且英语分数达120分的学生或可获颁发奖学金，大学将于发出录取时一并通知奖学金详情，同学毋须另行申请。</w:t>
      </w:r>
    </w:p>
    <w:p>
      <w:r>
        <w:t>计划前程 查询联系</w:t>
      </w:r>
    </w:p>
    <w:p>
      <w:r>
        <w:t>有兴趣前往香港浸会大学升学的学生，请浏览以下招生专页：https://admissions.hkbu.edu.hk/ug/mainland</w:t>
      </w:r>
    </w:p>
    <w:p>
      <w:r>
        <w:t>如有查询，请通过以下方法与该校联系：</w:t>
      </w:r>
    </w:p>
    <w:p>
      <w:r>
        <w:t>电邮：mainland@hkbu.edu.hk</w:t>
      </w:r>
    </w:p>
    <w:p>
      <w:r>
        <w:t>电话：(852)3411 2220</w:t>
      </w:r>
    </w:p>
    <w:p>
      <w:r>
        <w:t>邮寄：香港　九龙塘　香港浸会大学</w:t>
      </w:r>
    </w:p>
    <w:p>
      <w:r>
        <w:t>教学及行政大楼701室　教务处　入学事务处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060514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